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A6" w:rsidRDefault="007D05A6" w:rsidP="007D0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Katwa College</w:t>
      </w:r>
    </w:p>
    <w:p w:rsidR="007D05A6" w:rsidRDefault="007D05A6" w:rsidP="007D0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-III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Hons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Internal Examination</w:t>
      </w:r>
    </w:p>
    <w:p w:rsidR="007D05A6" w:rsidRDefault="007D05A6" w:rsidP="007D0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7D05A6" w:rsidRDefault="007D05A6" w:rsidP="007D0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Paper-CC6</w:t>
      </w:r>
    </w:p>
    <w:p w:rsidR="007D05A6" w:rsidRDefault="007D05A6" w:rsidP="007D0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Plant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Systematics</w:t>
      </w:r>
      <w:proofErr w:type="spellEnd"/>
    </w:p>
    <w:p w:rsidR="007D05A6" w:rsidRDefault="007D05A6" w:rsidP="007D05A6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05A6" w:rsidRDefault="007D05A6" w:rsidP="007D0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any two questions of the following.                                     2x5=10   </w:t>
      </w:r>
    </w:p>
    <w:p w:rsidR="00933CE4" w:rsidRDefault="007D05A6" w:rsidP="007D05A6">
      <w:pPr>
        <w:pStyle w:val="ListParagraph"/>
        <w:numPr>
          <w:ilvl w:val="0"/>
          <w:numId w:val="1"/>
        </w:numPr>
      </w:pPr>
      <w:r>
        <w:t>Give an outline of Bentham and Hooker system of classification.10</w:t>
      </w:r>
    </w:p>
    <w:p w:rsidR="007D05A6" w:rsidRDefault="007D05A6" w:rsidP="007D05A6">
      <w:pPr>
        <w:pStyle w:val="ListParagraph"/>
        <w:numPr>
          <w:ilvl w:val="0"/>
          <w:numId w:val="1"/>
        </w:numPr>
      </w:pPr>
      <w:r>
        <w:t>Discuss the importance of herbarium. Write a short note on author citation.5+5</w:t>
      </w:r>
    </w:p>
    <w:sectPr w:rsidR="007D05A6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412B"/>
    <w:multiLevelType w:val="hybridMultilevel"/>
    <w:tmpl w:val="F8403D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7D05A6"/>
    <w:rsid w:val="005B7343"/>
    <w:rsid w:val="00625639"/>
    <w:rsid w:val="007D05A6"/>
    <w:rsid w:val="0093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2024-01-06T08:05:00Z</dcterms:created>
  <dcterms:modified xsi:type="dcterms:W3CDTF">2024-01-06T08:10:00Z</dcterms:modified>
</cp:coreProperties>
</file>